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7E7F90C" w14:textId="77777777" w:rsidR="00804F8C" w:rsidRPr="00804F8C" w:rsidRDefault="00804F8C" w:rsidP="00804F8C">
      <w:pPr>
        <w:widowControl/>
        <w:shd w:val="clear" w:color="auto" w:fill="FFFFFF"/>
        <w:jc w:val="left"/>
        <w:rPr>
          <w:rFonts w:ascii="Arial" w:eastAsia="宋体" w:hAnsi="Arial" w:cs="Arial"/>
          <w:color w:val="222222"/>
          <w:kern w:val="0"/>
          <w:sz w:val="24"/>
        </w:rPr>
      </w:pPr>
      <w:r w:rsidRPr="00804F8C">
        <w:rPr>
          <w:rFonts w:ascii="Arial" w:eastAsia="宋体" w:hAnsi="Arial" w:cs="Arial"/>
          <w:color w:val="222222"/>
          <w:kern w:val="0"/>
          <w:sz w:val="22"/>
          <w:szCs w:val="22"/>
        </w:rPr>
        <w:t>The assignment is to view tonight’s Presidential Debate from a MARKETING PERSPECTIVE.  Record the debate, if possible, for multiple viewings.</w:t>
      </w:r>
    </w:p>
    <w:p w14:paraId="594A1414" w14:textId="77777777" w:rsidR="00804F8C" w:rsidRPr="00804F8C" w:rsidRDefault="00804F8C" w:rsidP="00804F8C">
      <w:pPr>
        <w:widowControl/>
        <w:shd w:val="clear" w:color="auto" w:fill="FFFFFF"/>
        <w:jc w:val="left"/>
        <w:rPr>
          <w:rFonts w:ascii="Arial" w:eastAsia="宋体" w:hAnsi="Arial" w:cs="Arial"/>
          <w:color w:val="222222"/>
          <w:kern w:val="0"/>
          <w:sz w:val="24"/>
        </w:rPr>
      </w:pPr>
      <w:r w:rsidRPr="00804F8C">
        <w:rPr>
          <w:rFonts w:ascii="Arial" w:eastAsia="宋体" w:hAnsi="Arial" w:cs="Arial"/>
          <w:color w:val="222222"/>
          <w:kern w:val="0"/>
          <w:sz w:val="22"/>
          <w:szCs w:val="22"/>
        </w:rPr>
        <w:t> </w:t>
      </w:r>
    </w:p>
    <w:p w14:paraId="09F1317D" w14:textId="77777777" w:rsidR="00804F8C" w:rsidRPr="00804F8C" w:rsidRDefault="00804F8C" w:rsidP="00804F8C">
      <w:pPr>
        <w:widowControl/>
        <w:shd w:val="clear" w:color="auto" w:fill="FFFFFF"/>
        <w:jc w:val="left"/>
        <w:rPr>
          <w:rFonts w:ascii="Arial" w:eastAsia="宋体" w:hAnsi="Arial" w:cs="Arial"/>
          <w:color w:val="222222"/>
          <w:kern w:val="0"/>
          <w:sz w:val="24"/>
        </w:rPr>
      </w:pPr>
      <w:r w:rsidRPr="00804F8C">
        <w:rPr>
          <w:rFonts w:ascii="Arial" w:eastAsia="宋体" w:hAnsi="Arial" w:cs="Arial"/>
          <w:color w:val="222222"/>
          <w:kern w:val="0"/>
          <w:sz w:val="22"/>
          <w:szCs w:val="22"/>
        </w:rPr>
        <w:t>Answer the following questions, giving specific examples and support for your response.</w:t>
      </w:r>
    </w:p>
    <w:p w14:paraId="0504434F" w14:textId="77777777" w:rsidR="00804F8C" w:rsidRPr="00804F8C" w:rsidRDefault="00804F8C" w:rsidP="00804F8C">
      <w:pPr>
        <w:widowControl/>
        <w:shd w:val="clear" w:color="auto" w:fill="FFFFFF"/>
        <w:jc w:val="left"/>
        <w:rPr>
          <w:rFonts w:ascii="Arial" w:eastAsia="宋体" w:hAnsi="Arial" w:cs="Arial"/>
          <w:color w:val="222222"/>
          <w:kern w:val="0"/>
          <w:sz w:val="24"/>
        </w:rPr>
      </w:pPr>
      <w:r w:rsidRPr="00804F8C">
        <w:rPr>
          <w:rFonts w:ascii="Arial" w:eastAsia="宋体" w:hAnsi="Arial" w:cs="Arial"/>
          <w:color w:val="222222"/>
          <w:kern w:val="0"/>
          <w:sz w:val="22"/>
          <w:szCs w:val="22"/>
        </w:rPr>
        <w:t> </w:t>
      </w:r>
    </w:p>
    <w:p w14:paraId="0F96D856" w14:textId="77777777" w:rsidR="00804F8C" w:rsidRPr="00804F8C" w:rsidRDefault="00804F8C" w:rsidP="00804F8C">
      <w:pPr>
        <w:widowControl/>
        <w:numPr>
          <w:ilvl w:val="0"/>
          <w:numId w:val="1"/>
        </w:numPr>
        <w:shd w:val="clear" w:color="auto" w:fill="FFFFFF"/>
        <w:jc w:val="left"/>
        <w:rPr>
          <w:rFonts w:ascii="Calibri" w:eastAsia="宋体" w:hAnsi="Calibri" w:cs="Calibri"/>
          <w:color w:val="222222"/>
          <w:kern w:val="0"/>
          <w:sz w:val="24"/>
        </w:rPr>
      </w:pPr>
      <w:r w:rsidRPr="00804F8C">
        <w:rPr>
          <w:rFonts w:ascii="Calibri" w:eastAsia="宋体" w:hAnsi="Calibri" w:cs="Calibri"/>
          <w:color w:val="222222"/>
          <w:kern w:val="0"/>
          <w:sz w:val="22"/>
          <w:szCs w:val="22"/>
        </w:rPr>
        <w:t>Identify the marketing elements/tactics used by each candidate.</w:t>
      </w:r>
    </w:p>
    <w:p w14:paraId="28F61C48" w14:textId="77777777" w:rsidR="00804F8C" w:rsidRPr="00804F8C" w:rsidRDefault="00804F8C" w:rsidP="00804F8C">
      <w:pPr>
        <w:widowControl/>
        <w:shd w:val="clear" w:color="auto" w:fill="FFFFFF"/>
        <w:jc w:val="left"/>
        <w:rPr>
          <w:rFonts w:ascii="Arial" w:eastAsia="宋体" w:hAnsi="Arial" w:cs="Arial"/>
          <w:color w:val="222222"/>
          <w:kern w:val="0"/>
          <w:sz w:val="24"/>
        </w:rPr>
      </w:pPr>
      <w:r w:rsidRPr="00804F8C">
        <w:rPr>
          <w:rFonts w:ascii="Arial" w:eastAsia="宋体" w:hAnsi="Arial" w:cs="Arial"/>
          <w:color w:val="222222"/>
          <w:kern w:val="0"/>
          <w:sz w:val="22"/>
          <w:szCs w:val="22"/>
        </w:rPr>
        <w:t> </w:t>
      </w:r>
    </w:p>
    <w:p w14:paraId="04A7C31D" w14:textId="77777777" w:rsidR="00804F8C" w:rsidRPr="00804F8C" w:rsidRDefault="00804F8C" w:rsidP="00804F8C">
      <w:pPr>
        <w:widowControl/>
        <w:shd w:val="clear" w:color="auto" w:fill="FFFFFF"/>
        <w:ind w:left="720"/>
        <w:jc w:val="left"/>
        <w:rPr>
          <w:rFonts w:ascii="Arial" w:eastAsia="宋体" w:hAnsi="Arial" w:cs="Arial"/>
          <w:color w:val="222222"/>
          <w:kern w:val="0"/>
          <w:sz w:val="24"/>
        </w:rPr>
      </w:pPr>
      <w:r w:rsidRPr="00804F8C">
        <w:rPr>
          <w:rFonts w:ascii="Arial" w:eastAsia="宋体" w:hAnsi="Arial" w:cs="Arial"/>
          <w:color w:val="222222"/>
          <w:kern w:val="0"/>
          <w:sz w:val="22"/>
          <w:szCs w:val="22"/>
        </w:rPr>
        <w:t>BIDEN</w:t>
      </w:r>
    </w:p>
    <w:p w14:paraId="32F4D18E" w14:textId="77777777" w:rsidR="00804F8C" w:rsidRPr="00804F8C" w:rsidRDefault="00804F8C" w:rsidP="00804F8C">
      <w:pPr>
        <w:widowControl/>
        <w:shd w:val="clear" w:color="auto" w:fill="FFFFFF"/>
        <w:ind w:left="720"/>
        <w:jc w:val="left"/>
        <w:rPr>
          <w:rFonts w:ascii="Arial" w:eastAsia="宋体" w:hAnsi="Arial" w:cs="Arial"/>
          <w:color w:val="222222"/>
          <w:kern w:val="0"/>
          <w:sz w:val="24"/>
        </w:rPr>
      </w:pPr>
      <w:r w:rsidRPr="00804F8C">
        <w:rPr>
          <w:rFonts w:ascii="Arial" w:eastAsia="宋体" w:hAnsi="Arial" w:cs="Arial"/>
          <w:color w:val="222222"/>
          <w:kern w:val="0"/>
          <w:sz w:val="22"/>
          <w:szCs w:val="22"/>
        </w:rPr>
        <w:t> </w:t>
      </w:r>
    </w:p>
    <w:p w14:paraId="7517F9E4" w14:textId="77777777" w:rsidR="00804F8C" w:rsidRPr="00804F8C" w:rsidRDefault="00804F8C" w:rsidP="00804F8C">
      <w:pPr>
        <w:widowControl/>
        <w:shd w:val="clear" w:color="auto" w:fill="FFFFFF"/>
        <w:ind w:left="720"/>
        <w:jc w:val="left"/>
        <w:rPr>
          <w:rFonts w:ascii="Arial" w:eastAsia="宋体" w:hAnsi="Arial" w:cs="Arial"/>
          <w:color w:val="222222"/>
          <w:kern w:val="0"/>
          <w:sz w:val="24"/>
        </w:rPr>
      </w:pPr>
      <w:r w:rsidRPr="00804F8C">
        <w:rPr>
          <w:rFonts w:ascii="Arial" w:eastAsia="宋体" w:hAnsi="Arial" w:cs="Arial"/>
          <w:color w:val="222222"/>
          <w:kern w:val="0"/>
          <w:sz w:val="22"/>
          <w:szCs w:val="22"/>
        </w:rPr>
        <w:t> </w:t>
      </w:r>
    </w:p>
    <w:p w14:paraId="33DAA0B5" w14:textId="77777777" w:rsidR="00804F8C" w:rsidRPr="00804F8C" w:rsidRDefault="00804F8C" w:rsidP="00804F8C">
      <w:pPr>
        <w:widowControl/>
        <w:shd w:val="clear" w:color="auto" w:fill="FFFFFF"/>
        <w:ind w:left="720"/>
        <w:jc w:val="left"/>
        <w:rPr>
          <w:rFonts w:ascii="Arial" w:eastAsia="宋体" w:hAnsi="Arial" w:cs="Arial"/>
          <w:color w:val="222222"/>
          <w:kern w:val="0"/>
          <w:sz w:val="24"/>
        </w:rPr>
      </w:pPr>
      <w:r w:rsidRPr="00804F8C">
        <w:rPr>
          <w:rFonts w:ascii="Arial" w:eastAsia="宋体" w:hAnsi="Arial" w:cs="Arial"/>
          <w:color w:val="222222"/>
          <w:kern w:val="0"/>
          <w:sz w:val="22"/>
          <w:szCs w:val="22"/>
        </w:rPr>
        <w:t>TRUMP</w:t>
      </w:r>
    </w:p>
    <w:p w14:paraId="6554036A" w14:textId="77777777" w:rsidR="00804F8C" w:rsidRPr="00804F8C" w:rsidRDefault="00804F8C" w:rsidP="00804F8C">
      <w:pPr>
        <w:widowControl/>
        <w:shd w:val="clear" w:color="auto" w:fill="FFFFFF"/>
        <w:jc w:val="left"/>
        <w:rPr>
          <w:rFonts w:ascii="Arial" w:eastAsia="宋体" w:hAnsi="Arial" w:cs="Arial"/>
          <w:color w:val="222222"/>
          <w:kern w:val="0"/>
          <w:sz w:val="24"/>
        </w:rPr>
      </w:pPr>
      <w:r w:rsidRPr="00804F8C">
        <w:rPr>
          <w:rFonts w:ascii="Arial" w:eastAsia="宋体" w:hAnsi="Arial" w:cs="Arial"/>
          <w:color w:val="222222"/>
          <w:kern w:val="0"/>
          <w:sz w:val="22"/>
          <w:szCs w:val="22"/>
        </w:rPr>
        <w:t> </w:t>
      </w:r>
    </w:p>
    <w:p w14:paraId="6313D42B" w14:textId="77777777" w:rsidR="00804F8C" w:rsidRPr="00804F8C" w:rsidRDefault="00804F8C" w:rsidP="00804F8C">
      <w:pPr>
        <w:widowControl/>
        <w:shd w:val="clear" w:color="auto" w:fill="FFFFFF"/>
        <w:jc w:val="left"/>
        <w:rPr>
          <w:rFonts w:ascii="Arial" w:eastAsia="宋体" w:hAnsi="Arial" w:cs="Arial"/>
          <w:color w:val="222222"/>
          <w:kern w:val="0"/>
          <w:sz w:val="24"/>
        </w:rPr>
      </w:pPr>
      <w:r w:rsidRPr="00804F8C">
        <w:rPr>
          <w:rFonts w:ascii="Arial" w:eastAsia="宋体" w:hAnsi="Arial" w:cs="Arial"/>
          <w:color w:val="222222"/>
          <w:kern w:val="0"/>
          <w:sz w:val="22"/>
          <w:szCs w:val="22"/>
        </w:rPr>
        <w:t>                These include, clothing, tone of voice, ways they tried to relate to various groups of voters (e.g., ethnic, racial and political groups;  demographic groups: men/women, income, age, the other political party.</w:t>
      </w:r>
    </w:p>
    <w:p w14:paraId="0ABF6D96" w14:textId="77777777" w:rsidR="00804F8C" w:rsidRPr="00804F8C" w:rsidRDefault="00804F8C" w:rsidP="00804F8C">
      <w:pPr>
        <w:widowControl/>
        <w:shd w:val="clear" w:color="auto" w:fill="FFFFFF"/>
        <w:jc w:val="left"/>
        <w:rPr>
          <w:rFonts w:ascii="Arial" w:eastAsia="宋体" w:hAnsi="Arial" w:cs="Arial"/>
          <w:color w:val="222222"/>
          <w:kern w:val="0"/>
          <w:sz w:val="24"/>
        </w:rPr>
      </w:pPr>
      <w:r w:rsidRPr="00804F8C">
        <w:rPr>
          <w:rFonts w:ascii="Arial" w:eastAsia="宋体" w:hAnsi="Arial" w:cs="Arial"/>
          <w:color w:val="222222"/>
          <w:kern w:val="0"/>
          <w:sz w:val="22"/>
          <w:szCs w:val="22"/>
        </w:rPr>
        <w:t> </w:t>
      </w:r>
    </w:p>
    <w:p w14:paraId="6CDBBF8C" w14:textId="77777777" w:rsidR="00804F8C" w:rsidRPr="00804F8C" w:rsidRDefault="00804F8C" w:rsidP="00804F8C">
      <w:pPr>
        <w:widowControl/>
        <w:shd w:val="clear" w:color="auto" w:fill="FFFFFF"/>
        <w:jc w:val="left"/>
        <w:rPr>
          <w:rFonts w:ascii="Arial" w:eastAsia="宋体" w:hAnsi="Arial" w:cs="Arial"/>
          <w:color w:val="222222"/>
          <w:kern w:val="0"/>
          <w:sz w:val="24"/>
        </w:rPr>
      </w:pPr>
      <w:r w:rsidRPr="00804F8C">
        <w:rPr>
          <w:rFonts w:ascii="Arial" w:eastAsia="宋体" w:hAnsi="Arial" w:cs="Arial"/>
          <w:color w:val="222222"/>
          <w:kern w:val="0"/>
          <w:sz w:val="22"/>
          <w:szCs w:val="22"/>
        </w:rPr>
        <w:t>                Tactics used to convey their knowledge, abilities, experience (results)  on issues important to various groups of voters.</w:t>
      </w:r>
    </w:p>
    <w:p w14:paraId="45505692" w14:textId="77777777" w:rsidR="00804F8C" w:rsidRPr="00804F8C" w:rsidRDefault="00804F8C" w:rsidP="00804F8C">
      <w:pPr>
        <w:widowControl/>
        <w:shd w:val="clear" w:color="auto" w:fill="FFFFFF"/>
        <w:jc w:val="left"/>
        <w:rPr>
          <w:rFonts w:ascii="Arial" w:eastAsia="宋体" w:hAnsi="Arial" w:cs="Arial"/>
          <w:color w:val="222222"/>
          <w:kern w:val="0"/>
          <w:sz w:val="24"/>
        </w:rPr>
      </w:pPr>
      <w:r w:rsidRPr="00804F8C">
        <w:rPr>
          <w:rFonts w:ascii="Arial" w:eastAsia="宋体" w:hAnsi="Arial" w:cs="Arial"/>
          <w:color w:val="222222"/>
          <w:kern w:val="0"/>
          <w:sz w:val="22"/>
          <w:szCs w:val="22"/>
        </w:rPr>
        <w:t> </w:t>
      </w:r>
    </w:p>
    <w:p w14:paraId="3615EA7E" w14:textId="77777777" w:rsidR="00804F8C" w:rsidRPr="00804F8C" w:rsidRDefault="00804F8C" w:rsidP="00804F8C">
      <w:pPr>
        <w:widowControl/>
        <w:shd w:val="clear" w:color="auto" w:fill="FFFFFF"/>
        <w:jc w:val="left"/>
        <w:rPr>
          <w:rFonts w:ascii="Arial" w:eastAsia="宋体" w:hAnsi="Arial" w:cs="Arial"/>
          <w:color w:val="222222"/>
          <w:kern w:val="0"/>
          <w:sz w:val="24"/>
        </w:rPr>
      </w:pPr>
      <w:r w:rsidRPr="00804F8C">
        <w:rPr>
          <w:rFonts w:ascii="Arial" w:eastAsia="宋体" w:hAnsi="Arial" w:cs="Arial"/>
          <w:color w:val="222222"/>
          <w:kern w:val="0"/>
          <w:sz w:val="22"/>
          <w:szCs w:val="22"/>
        </w:rPr>
        <w:t>                Other.  </w:t>
      </w:r>
    </w:p>
    <w:p w14:paraId="01D1BA3F" w14:textId="77777777" w:rsidR="00804F8C" w:rsidRPr="00804F8C" w:rsidRDefault="00804F8C" w:rsidP="00804F8C">
      <w:pPr>
        <w:widowControl/>
        <w:shd w:val="clear" w:color="auto" w:fill="FFFFFF"/>
        <w:jc w:val="left"/>
        <w:rPr>
          <w:rFonts w:ascii="Arial" w:eastAsia="宋体" w:hAnsi="Arial" w:cs="Arial"/>
          <w:color w:val="222222"/>
          <w:kern w:val="0"/>
          <w:sz w:val="24"/>
        </w:rPr>
      </w:pPr>
      <w:r w:rsidRPr="00804F8C">
        <w:rPr>
          <w:rFonts w:ascii="Arial" w:eastAsia="宋体" w:hAnsi="Arial" w:cs="Arial"/>
          <w:color w:val="222222"/>
          <w:kern w:val="0"/>
          <w:sz w:val="22"/>
          <w:szCs w:val="22"/>
        </w:rPr>
        <w:t> </w:t>
      </w:r>
    </w:p>
    <w:p w14:paraId="65E2A786" w14:textId="77777777" w:rsidR="00804F8C" w:rsidRPr="00804F8C" w:rsidRDefault="00804F8C" w:rsidP="00804F8C">
      <w:pPr>
        <w:widowControl/>
        <w:shd w:val="clear" w:color="auto" w:fill="FFFFFF"/>
        <w:jc w:val="left"/>
        <w:rPr>
          <w:rFonts w:ascii="Arial" w:eastAsia="宋体" w:hAnsi="Arial" w:cs="Arial"/>
          <w:color w:val="222222"/>
          <w:kern w:val="0"/>
          <w:sz w:val="24"/>
        </w:rPr>
      </w:pPr>
      <w:r w:rsidRPr="00804F8C">
        <w:rPr>
          <w:rFonts w:ascii="Arial" w:eastAsia="宋体" w:hAnsi="Arial" w:cs="Arial"/>
          <w:color w:val="222222"/>
          <w:kern w:val="0"/>
          <w:sz w:val="22"/>
          <w:szCs w:val="22"/>
        </w:rPr>
        <w:t>               </w:t>
      </w:r>
    </w:p>
    <w:p w14:paraId="4341B911" w14:textId="77777777" w:rsidR="00804F8C" w:rsidRPr="00804F8C" w:rsidRDefault="00804F8C" w:rsidP="00804F8C">
      <w:pPr>
        <w:widowControl/>
        <w:numPr>
          <w:ilvl w:val="0"/>
          <w:numId w:val="2"/>
        </w:numPr>
        <w:shd w:val="clear" w:color="auto" w:fill="FFFFFF"/>
        <w:jc w:val="left"/>
        <w:rPr>
          <w:rFonts w:ascii="Calibri" w:eastAsia="宋体" w:hAnsi="Calibri" w:cs="Calibri"/>
          <w:color w:val="222222"/>
          <w:kern w:val="0"/>
          <w:sz w:val="24"/>
        </w:rPr>
      </w:pPr>
      <w:r w:rsidRPr="00804F8C">
        <w:rPr>
          <w:rFonts w:ascii="Calibri" w:eastAsia="宋体" w:hAnsi="Calibri" w:cs="Calibri"/>
          <w:color w:val="222222"/>
          <w:kern w:val="0"/>
          <w:sz w:val="22"/>
          <w:szCs w:val="22"/>
        </w:rPr>
        <w:t>How, in your opinion, did the candidates relate to one another?  Cordial?  Superior Tone? Defensive? Other?</w:t>
      </w:r>
    </w:p>
    <w:p w14:paraId="4B65958B" w14:textId="77777777" w:rsidR="00804F8C" w:rsidRPr="00804F8C" w:rsidRDefault="00804F8C" w:rsidP="00804F8C">
      <w:pPr>
        <w:widowControl/>
        <w:shd w:val="clear" w:color="auto" w:fill="FFFFFF"/>
        <w:ind w:left="720"/>
        <w:jc w:val="left"/>
        <w:rPr>
          <w:rFonts w:ascii="Calibri" w:eastAsia="宋体" w:hAnsi="Calibri" w:cs="Calibri"/>
          <w:color w:val="222222"/>
          <w:kern w:val="0"/>
          <w:sz w:val="24"/>
        </w:rPr>
      </w:pPr>
      <w:r w:rsidRPr="00804F8C">
        <w:rPr>
          <w:rFonts w:ascii="Calibri" w:eastAsia="宋体" w:hAnsi="Calibri" w:cs="Calibri"/>
          <w:color w:val="222222"/>
          <w:kern w:val="0"/>
          <w:sz w:val="22"/>
          <w:szCs w:val="22"/>
        </w:rPr>
        <w:t> </w:t>
      </w:r>
    </w:p>
    <w:p w14:paraId="1326E392" w14:textId="77777777" w:rsidR="00804F8C" w:rsidRPr="00804F8C" w:rsidRDefault="00804F8C" w:rsidP="00804F8C">
      <w:pPr>
        <w:widowControl/>
        <w:numPr>
          <w:ilvl w:val="0"/>
          <w:numId w:val="3"/>
        </w:numPr>
        <w:shd w:val="clear" w:color="auto" w:fill="FFFFFF"/>
        <w:jc w:val="left"/>
        <w:rPr>
          <w:rFonts w:ascii="Calibri" w:eastAsia="宋体" w:hAnsi="Calibri" w:cs="Calibri"/>
          <w:color w:val="222222"/>
          <w:kern w:val="0"/>
          <w:sz w:val="24"/>
        </w:rPr>
      </w:pPr>
      <w:r w:rsidRPr="00804F8C">
        <w:rPr>
          <w:rFonts w:ascii="Calibri" w:eastAsia="宋体" w:hAnsi="Calibri" w:cs="Calibri"/>
          <w:color w:val="222222"/>
          <w:kern w:val="0"/>
          <w:sz w:val="22"/>
          <w:szCs w:val="22"/>
        </w:rPr>
        <w:t>What is your opinion of the questions asked/treatment of the candidates by Wallace, the interviewer?  What is the support for your opinion?</w:t>
      </w:r>
    </w:p>
    <w:p w14:paraId="55F504FF" w14:textId="77777777" w:rsidR="00804F8C" w:rsidRPr="00804F8C" w:rsidRDefault="00804F8C" w:rsidP="00804F8C">
      <w:pPr>
        <w:widowControl/>
        <w:shd w:val="clear" w:color="auto" w:fill="FFFFFF"/>
        <w:jc w:val="left"/>
        <w:rPr>
          <w:rFonts w:ascii="Arial" w:eastAsia="宋体" w:hAnsi="Arial" w:cs="Arial"/>
          <w:color w:val="222222"/>
          <w:kern w:val="0"/>
          <w:sz w:val="24"/>
        </w:rPr>
      </w:pPr>
      <w:r w:rsidRPr="00804F8C">
        <w:rPr>
          <w:rFonts w:ascii="Arial" w:eastAsia="宋体" w:hAnsi="Arial" w:cs="Arial"/>
          <w:color w:val="222222"/>
          <w:kern w:val="0"/>
          <w:sz w:val="22"/>
          <w:szCs w:val="22"/>
        </w:rPr>
        <w:t> </w:t>
      </w:r>
    </w:p>
    <w:p w14:paraId="33CD83E1" w14:textId="77777777" w:rsidR="00804F8C" w:rsidRPr="00804F8C" w:rsidRDefault="00804F8C" w:rsidP="00804F8C">
      <w:pPr>
        <w:widowControl/>
        <w:numPr>
          <w:ilvl w:val="0"/>
          <w:numId w:val="4"/>
        </w:numPr>
        <w:shd w:val="clear" w:color="auto" w:fill="FFFFFF"/>
        <w:jc w:val="left"/>
        <w:rPr>
          <w:rFonts w:ascii="Calibri" w:eastAsia="宋体" w:hAnsi="Calibri" w:cs="Calibri"/>
          <w:color w:val="222222"/>
          <w:kern w:val="0"/>
          <w:sz w:val="24"/>
        </w:rPr>
      </w:pPr>
      <w:r w:rsidRPr="00804F8C">
        <w:rPr>
          <w:rFonts w:ascii="Calibri" w:eastAsia="宋体" w:hAnsi="Calibri" w:cs="Calibri"/>
          <w:color w:val="222222"/>
          <w:kern w:val="0"/>
          <w:sz w:val="22"/>
          <w:szCs w:val="22"/>
        </w:rPr>
        <w:t>In your opinion, who “won” this debate?  Or, was it “a tie.?”  Why did you say that?</w:t>
      </w:r>
    </w:p>
    <w:p w14:paraId="6E490F06" w14:textId="77777777" w:rsidR="00804F8C" w:rsidRPr="00804F8C" w:rsidRDefault="00804F8C" w:rsidP="00804F8C">
      <w:pPr>
        <w:widowControl/>
        <w:shd w:val="clear" w:color="auto" w:fill="FFFFFF"/>
        <w:ind w:left="720"/>
        <w:jc w:val="left"/>
        <w:rPr>
          <w:rFonts w:ascii="Calibri" w:eastAsia="宋体" w:hAnsi="Calibri" w:cs="Calibri"/>
          <w:color w:val="222222"/>
          <w:kern w:val="0"/>
          <w:sz w:val="24"/>
        </w:rPr>
      </w:pPr>
      <w:r w:rsidRPr="00804F8C">
        <w:rPr>
          <w:rFonts w:ascii="Calibri" w:eastAsia="宋体" w:hAnsi="Calibri" w:cs="Calibri"/>
          <w:color w:val="222222"/>
          <w:kern w:val="0"/>
          <w:sz w:val="22"/>
          <w:szCs w:val="22"/>
        </w:rPr>
        <w:t> </w:t>
      </w:r>
    </w:p>
    <w:p w14:paraId="03D2538B" w14:textId="77777777" w:rsidR="00804F8C" w:rsidRPr="00804F8C" w:rsidRDefault="00804F8C" w:rsidP="00804F8C">
      <w:pPr>
        <w:widowControl/>
        <w:shd w:val="clear" w:color="auto" w:fill="FFFFFF"/>
        <w:ind w:left="720"/>
        <w:jc w:val="left"/>
        <w:rPr>
          <w:rFonts w:ascii="Calibri" w:eastAsia="宋体" w:hAnsi="Calibri" w:cs="Calibri"/>
          <w:color w:val="222222"/>
          <w:kern w:val="0"/>
          <w:sz w:val="24"/>
        </w:rPr>
      </w:pPr>
      <w:r w:rsidRPr="00804F8C">
        <w:rPr>
          <w:rFonts w:ascii="Calibri" w:eastAsia="宋体" w:hAnsi="Calibri" w:cs="Calibri"/>
          <w:color w:val="222222"/>
          <w:kern w:val="0"/>
          <w:sz w:val="22"/>
          <w:szCs w:val="22"/>
        </w:rPr>
        <w:t> </w:t>
      </w:r>
    </w:p>
    <w:p w14:paraId="36DBA070" w14:textId="77777777" w:rsidR="00804F8C" w:rsidRPr="00804F8C" w:rsidRDefault="00804F8C" w:rsidP="00804F8C">
      <w:pPr>
        <w:widowControl/>
        <w:numPr>
          <w:ilvl w:val="0"/>
          <w:numId w:val="5"/>
        </w:numPr>
        <w:shd w:val="clear" w:color="auto" w:fill="FFFFFF"/>
        <w:jc w:val="left"/>
        <w:rPr>
          <w:rFonts w:ascii="Calibri" w:eastAsia="宋体" w:hAnsi="Calibri" w:cs="Calibri"/>
          <w:color w:val="222222"/>
          <w:kern w:val="0"/>
          <w:sz w:val="24"/>
        </w:rPr>
      </w:pPr>
      <w:r w:rsidRPr="00804F8C">
        <w:rPr>
          <w:rFonts w:ascii="Calibri" w:eastAsia="宋体" w:hAnsi="Calibri" w:cs="Calibri"/>
          <w:color w:val="222222"/>
          <w:kern w:val="0"/>
          <w:sz w:val="22"/>
          <w:szCs w:val="22"/>
        </w:rPr>
        <w:t>Did this debate move you closer to your original preferred candidate or shift your thinking to the other candidate?  Explain why.</w:t>
      </w:r>
    </w:p>
    <w:p w14:paraId="02B97D2D" w14:textId="77777777" w:rsidR="00804F8C" w:rsidRDefault="00804F8C"/>
    <w:sectPr w:rsidR="00804F8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97D1572"/>
    <w:multiLevelType w:val="multilevel"/>
    <w:tmpl w:val="EB6AD6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4E91EC5"/>
    <w:multiLevelType w:val="multilevel"/>
    <w:tmpl w:val="3008112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731F3D67"/>
    <w:multiLevelType w:val="multilevel"/>
    <w:tmpl w:val="ADD6A04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76C22FB9"/>
    <w:multiLevelType w:val="multilevel"/>
    <w:tmpl w:val="20E69F20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7BA840C1"/>
    <w:multiLevelType w:val="multilevel"/>
    <w:tmpl w:val="C638D20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94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4F8C"/>
    <w:rsid w:val="00804F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E2D8876"/>
  <w15:chartTrackingRefBased/>
  <w15:docId w15:val="{8E0B9B16-75BC-F344-9DEB-A80BE46B39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5626241647357822415msolistparagraph">
    <w:name w:val="m_5626241647357822415msolistparagraph"/>
    <w:basedOn w:val="a"/>
    <w:rsid w:val="00804F8C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83887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179</Words>
  <Characters>1022</Characters>
  <Application>Microsoft Office Word</Application>
  <DocSecurity>0</DocSecurity>
  <Lines>8</Lines>
  <Paragraphs>2</Paragraphs>
  <ScaleCrop>false</ScaleCrop>
  <Company/>
  <LinksUpToDate>false</LinksUpToDate>
  <CharactersWithSpaces>1199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tymm5521@gmail.com</dc:creator>
  <cp:keywords/>
  <dc:description/>
  <cp:lastModifiedBy>tymm5521@gmail.com</cp:lastModifiedBy>
  <cp:revision>1</cp:revision>
  <dcterms:created xsi:type="dcterms:W3CDTF">2020-09-30T08:12:00Z</dcterms:created>
  <dcterms:modified xsi:type="dcterms:W3CDTF">2020-09-30T08:14:00Z</dcterms:modified>
</cp:coreProperties>
</file>